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04" w:rsidRDefault="00355704" w:rsidP="00355704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</w:p>
    <w:p w:rsidR="00355704" w:rsidRDefault="00355704" w:rsidP="0035570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Юдинская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7653"/>
        <w:gridCol w:w="6917"/>
      </w:tblGrid>
      <w:tr w:rsidR="00355704" w:rsidTr="00355704">
        <w:trPr>
          <w:trHeight w:val="1682"/>
        </w:trPr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5704" w:rsidRDefault="00355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5704" w:rsidRDefault="00355704">
            <w:pPr>
              <w:pStyle w:val="aa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355704" w:rsidRDefault="00355704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Приказ №</w:t>
            </w:r>
          </w:p>
          <w:p w:rsidR="00355704" w:rsidRDefault="00355704">
            <w:pPr>
              <w:pStyle w:val="aa"/>
              <w:spacing w:line="276" w:lineRule="auto"/>
              <w:jc w:val="right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Директор   школы: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                                  _____________   Е.Н. Васильева</w:t>
            </w:r>
          </w:p>
        </w:tc>
      </w:tr>
    </w:tbl>
    <w:p w:rsidR="00355704" w:rsidRDefault="00355704" w:rsidP="00355704">
      <w:pPr>
        <w:pStyle w:val="Default"/>
        <w:tabs>
          <w:tab w:val="left" w:pos="6148"/>
        </w:tabs>
        <w:rPr>
          <w:rFonts w:ascii="Times New Roman" w:hAnsi="Times New Roman" w:cs="Times New Roman"/>
          <w:b/>
          <w:bCs/>
        </w:rPr>
      </w:pPr>
    </w:p>
    <w:p w:rsidR="00355704" w:rsidRDefault="00355704" w:rsidP="0035570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План мероприятий</w:t>
      </w:r>
    </w:p>
    <w:p w:rsidR="00355704" w:rsidRDefault="00355704" w:rsidP="0035570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«Дорожная карта» по организации и проведению государственной итоговой аттестации</w:t>
      </w:r>
    </w:p>
    <w:p w:rsidR="00355704" w:rsidRDefault="00355704" w:rsidP="0035570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образовательным программам основного общего  образования</w:t>
      </w:r>
    </w:p>
    <w:p w:rsidR="00355704" w:rsidRDefault="00355704" w:rsidP="0035570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в 2024 -2025 учебном году</w:t>
      </w:r>
    </w:p>
    <w:p w:rsidR="00355704" w:rsidRDefault="00355704" w:rsidP="00355704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8647"/>
        <w:gridCol w:w="2693"/>
        <w:gridCol w:w="2693"/>
      </w:tblGrid>
      <w:tr w:rsidR="00355704" w:rsidTr="00355704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№ п/п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Направления деятельности, мероприятия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Сроки исполнения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Ответственные  </w:t>
            </w:r>
          </w:p>
        </w:tc>
      </w:tr>
      <w:tr w:rsidR="00355704" w:rsidTr="00355704">
        <w:trPr>
          <w:trHeight w:val="247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  <w:t>1. Анализ проведения ГИА-9 в 2024 году</w:t>
            </w:r>
          </w:p>
        </w:tc>
      </w:tr>
      <w:tr w:rsidR="00355704" w:rsidTr="00355704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 образования в 2024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 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методическую работу</w:t>
            </w:r>
          </w:p>
        </w:tc>
      </w:tr>
      <w:tr w:rsidR="00355704" w:rsidTr="00355704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Предоставление итогов ГИА-9 на педагогическом совете.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методическую работу</w:t>
            </w:r>
          </w:p>
        </w:tc>
      </w:tr>
      <w:tr w:rsidR="00355704" w:rsidTr="00355704">
        <w:trPr>
          <w:trHeight w:val="107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Нормативно-правовое обеспечение ГИА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в 2024-2025 учебном году </w:t>
            </w:r>
          </w:p>
        </w:tc>
      </w:tr>
      <w:tr w:rsidR="00355704" w:rsidTr="00355704">
        <w:trPr>
          <w:trHeight w:val="245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5704" w:rsidTr="00355704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  и использование в работе нормативно- правовой базы, инструкций и методических материалов по подготовке и проведению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за методическую работу </w:t>
            </w:r>
          </w:p>
        </w:tc>
      </w:tr>
      <w:tr w:rsidR="00355704" w:rsidTr="00355704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Корректировка  нормативно- правовой документации, локальных актов ОУ, отражающей  работу по организации  ГИА – 2025 года, в соответствии с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федеральными, региональными и муниципальными нормативными правовыми актами.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за методическую работу </w:t>
            </w:r>
          </w:p>
        </w:tc>
      </w:tr>
      <w:tr w:rsidR="00355704" w:rsidTr="00355704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3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Регулирование процедурных вопросов подготовки проведения государственной ( итоговой) аттестации  через издание системы приказов по школе: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подготовке к проведению ГИА в 2025 г.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 создании условий для проведения устного экзамена по русскому языку в 9 классе.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Первичное анкетирование обучающихся  9 класса по вопросу выбора ГИА.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базы данный . Сбор копий паспортов. Корректировка списков участников ГИА по предметам по выбору ( до 1 марта – 9 класс)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355704" w:rsidTr="00355704">
        <w:trPr>
          <w:trHeight w:val="2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Внесение изменений в локальные акты в части организации и проведения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Сентябрь, 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355704" w:rsidTr="00355704">
        <w:trPr>
          <w:trHeight w:val="38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3.  Планируемые меры по повышению качества изучения учебных предметов в 2024-2025  уч.г. по основной  школе </w:t>
            </w:r>
          </w:p>
        </w:tc>
      </w:tr>
      <w:tr w:rsidR="00355704" w:rsidTr="00355704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Методическое сопровождение деятельности педагогов по вопросам подготовки обучающихся 9 класса к ГИА – 2025 года.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методическую работу</w:t>
            </w:r>
          </w:p>
        </w:tc>
      </w:tr>
      <w:tr w:rsidR="00355704" w:rsidTr="00355704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курсах повышения квалификации учителей в соответствии с современными требованиями к качеству образования (ФГОС,  ГИА).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графику курсовой подготовки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Учителя- предметники</w:t>
            </w:r>
          </w:p>
        </w:tc>
      </w:tr>
      <w:tr w:rsidR="00355704" w:rsidTr="00355704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изучения демоверсий КИМ ГИА 2025. 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 методических рекомендаций об особенностях подготовки к ГИА- 2025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года по каждому учебному предмету. Работа с интернет- ресурсами для подготовки обучающихся к ГИА в форме  ОГЭ,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Учителя- предметники</w:t>
            </w:r>
          </w:p>
        </w:tc>
      </w:tr>
      <w:tr w:rsidR="00355704" w:rsidTr="00355704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Участие учителей-предметников в работе РМО, вебинарах, мастер- классах по вопросам подготовки обучающихся к ГИА.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Учителя- предметники</w:t>
            </w:r>
          </w:p>
        </w:tc>
      </w:tr>
      <w:tr w:rsidR="00355704" w:rsidTr="00355704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Участие в репетиционных экзаменах в форме и по материалам  ОГЭ по предметам, проведение тренировочных работ по предметам по материалам Стат Града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графику </w:t>
            </w:r>
          </w:p>
        </w:tc>
      </w:tr>
      <w:tr w:rsidR="00355704" w:rsidTr="00355704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4.</w:t>
            </w:r>
            <w:r>
              <w:rPr>
                <w:b/>
                <w:bCs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 по информационному сопровождению ГИА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Организация работы по информированию о процедурах проведения ГИА всех участников экзаменов, их родителей (законных представителей), ведение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официального сайта, подготовка памяток для участников ГИА, выпускников и их родителей по ознакомлению с правилами проведения  ОГЭ.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tabs>
                <w:tab w:val="right" w:pos="2705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информирования учащихся и их родителей (законных представителей), о порядке проведения ГИА в части размещения информации на официальном сайте ОУ, классных часах, родительских собраниях, использование Интернет-ресурсов: официального портала  ФИПИ: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ГИА -9: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 сроках и местах подачи заявлений на прохождение ГИА по учебным предметам;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 сроках проведения ГИА -9,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 сроках проведения устной части по русскому языку ;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 сроках, местах и порядке подачи и рассмотрения апелляций;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о сроках, местах и порядке информирования о результатах ГИА-9.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сроки, определенные приказом Минобрнауки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сайт школы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информационных стендов для выпускников по процедуре проведения ГИА, размещение соответствующей и актуальной информации.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 за методическую работу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Информирование участников образовательного процесса об особенностях проведения ГИА в 2025 году, с Порядком ГИА и об ответственности за нарушение Порядка ГИА.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Ознакомление выпускников 9 класса, родителей (законных представителей) с процедурой проведения ГИА.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проведение: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-классных часов и линейки в 9 классе на тему «ОГЭ, 2025» 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родительских собраний; 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консультаций, встреч с выпускниками 9  класса и их родителями (законными представителями).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Администрация, классные руководители</w:t>
            </w:r>
            <w:r>
              <w:rPr>
                <w:rFonts w:ascii="Times New Roman" w:hAnsi="Times New Roman" w:cs="Times New Roman"/>
                <w:lang w:eastAsia="en-US"/>
              </w:rPr>
              <w:tab/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Сбор данных о предварительном выборе учениками 9 класса предметов для сдачи экзаменов в форме ОГЭ.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списков выпускников 9 класса для формирования электронной базы данных выпускников.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индивидуального плана подготовки выпускников к итоговой аттестации.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ГИА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 - предметники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Ознакомление участников ГИА с полученными ими результатами ГИА, итогового собеседования,  в том числе по определенным срокам ознакомления участником с результатами ГИА по каждому общеобразовательному предмету.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утвержденному графику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04" w:rsidRDefault="00355704">
            <w:pPr>
              <w:pStyle w:val="10"/>
              <w:spacing w:line="276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психологической службы по сопровождению участников ГИА через проведение групповых и индивидуальных консультаций, занятий-тренингов.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04" w:rsidRDefault="00355704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1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04" w:rsidRDefault="00355704">
            <w:pPr>
              <w:pStyle w:val="10"/>
              <w:spacing w:line="276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распространение информационных памяток для выпускников 9 класса и их родителей (законных представителей) по вопросам проведения ГИА-2025.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04" w:rsidRDefault="00355704">
            <w:pPr>
              <w:shd w:val="clear" w:color="auto" w:fill="FFFFFF"/>
              <w:ind w:right="1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Ответственный за ГИА, 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классные руководители</w:t>
            </w:r>
          </w:p>
        </w:tc>
      </w:tr>
      <w:tr w:rsidR="00355704" w:rsidTr="00355704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  Организационное сопровождение ГИА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Назначение ответственных лиц по подготовке и проведению государственной итоговой аттестации выпускников.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2"/>
              <w:spacing w:line="276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Утверждение  плана мероприятий школы («дорожной карты») по подготовке и проведению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государственной итоговой аттестации по образовательным программам среднего общего образования  </w:t>
            </w:r>
            <w:r>
              <w:rPr>
                <w:rFonts w:ascii="Times New Roman" w:hAnsi="Times New Roman"/>
                <w:lang w:eastAsia="en-US"/>
              </w:rPr>
              <w:t>в 2024-</w:t>
            </w:r>
            <w:r>
              <w:rPr>
                <w:rFonts w:ascii="Times New Roman" w:eastAsia="Calibri" w:hAnsi="Times New Roman"/>
                <w:lang w:eastAsia="en-US"/>
              </w:rPr>
              <w:t>2025 учебном году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Сбор предварительной информации об участниках ГИА-9 в 2024-2025 уч.  году из числа: 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выпускников  текущего учебного года;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 2024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соответствии с графиком внесения сведений в РИС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ГИА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Информирование о сроках и местах регистрации на участие в итоговом собеседовании.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Проведение устного собеседования в 9 классе,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Проведение пробного тестирования в форме ОГЭ по отдельным предметам.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355704" w:rsidRDefault="003557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за ГИА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психологической помощи участникам ГИА.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Индивидуальное и групповое консультирование учащихся. Реализация графика проведения консультаций для обучающихся 9 класса.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обучающих совещаний,  родительских собраний, классных часов по подготовке к итоговой аттестации 9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Директор ОУ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Ответственный за ГИА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Учителя- предметники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Предоставление информации для формирования и актуализации РИС в 2024-2025уч.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 за ГИА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маршрутов доставки выпускников 9 класса в ППЭ.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Март-май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Директор ОУ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аналитических и статистических материалов по итогам государственной итоговой аттестации выпускников.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Август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Выдача выпускникам уведомлений на сдачу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Апрель- май  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 за ГИА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 с обучающимися: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информирование по вопросам подготовки и проведения ГИА, официальные сайты ГИА, знакомство с инструкциями по подготовке к итоговой аттестации.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-индивидуальное консультирование педагогами обучающихся выпускного класса;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-работа по тренировке заполнения бланков;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тренировочные работы в форме  ОГЭ работа с заданиями КИМов различной сложности.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участие в пробных внутришкольных экзаменах в 9 классе,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Прием заявлений на сдачу ОГЭ.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 за ГИА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Учителя- предметники</w:t>
            </w:r>
          </w:p>
        </w:tc>
      </w:tr>
      <w:tr w:rsidR="00355704" w:rsidTr="00355704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6.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Style w:val="a5"/>
                <w:rFonts w:eastAsia="Calibri"/>
                <w:lang w:eastAsia="en-US"/>
              </w:rPr>
              <w:t>Контроль за организацией и проведением ГИА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04" w:rsidRDefault="00355704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административных контрольных работ и посещение занятий с целью анализа деятельности учителя-предметника по созданию необходимых условий по подготовке к проведению государственной итоговой аттестации выпускников 9 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shd w:val="clear" w:color="auto" w:fill="FFFFFF"/>
              <w:ind w:right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ОУ,</w:t>
            </w:r>
          </w:p>
          <w:p w:rsidR="00355704" w:rsidRDefault="00355704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Отв. за ГИА</w:t>
            </w:r>
          </w:p>
          <w:p w:rsidR="00355704" w:rsidRDefault="00355704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704" w:rsidRDefault="00355704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Контроль за состоянием школьной документации (журнал 9 кл., рабочие тетради, тетради для контрольных работ)</w:t>
            </w:r>
          </w:p>
          <w:p w:rsidR="00355704" w:rsidRDefault="00355704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Организация  контроля за выполнением рабочих программ.  </w:t>
            </w:r>
          </w:p>
          <w:p w:rsidR="00355704" w:rsidRDefault="00355704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Организация повторения</w:t>
            </w:r>
          </w:p>
          <w:p w:rsidR="00355704" w:rsidRDefault="00355704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Контроль за состоянием преподавания  элективных курсов.</w:t>
            </w:r>
          </w:p>
          <w:p w:rsidR="00355704" w:rsidRDefault="00355704">
            <w:pPr>
              <w:pStyle w:val="2"/>
              <w:spacing w:line="276" w:lineRule="auto"/>
              <w:ind w:right="1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Мониторинг тренировочных работ по русскому языку, математике, предметов по выбору в 9 классе.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shd w:val="clear" w:color="auto" w:fill="FFFFFF"/>
              <w:ind w:right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ОУ,</w:t>
            </w:r>
          </w:p>
          <w:p w:rsidR="00355704" w:rsidRDefault="00355704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контроля за оформлением информационных стендов в школе и классах по процедуре проведения ГИА-9  в 2024- 2025 уч.  году, размещением соответствующей информации на официальном сайте школы.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shd w:val="clear" w:color="auto" w:fill="FFFFFF"/>
              <w:ind w:right="1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ОУ,</w:t>
            </w:r>
          </w:p>
          <w:p w:rsidR="00355704" w:rsidRDefault="00355704">
            <w:pPr>
              <w:pStyle w:val="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мониторинга ОУ в части: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Организации и проведения информационно-разъяснительной работы по вопросам подготовки и проведения ГИА с участниками ГИА и лицами, привлекаемыми к проведению ГИА.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классных руководителей с родителями ( законными представителями) по вопросу итоговой аттестации обучающихся.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контроля за ходом подготовки к проведению ГИА в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</w:t>
            </w:r>
          </w:p>
        </w:tc>
      </w:tr>
      <w:tr w:rsidR="00355704" w:rsidTr="00355704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7.  Мероприятия по организации обучения лиц, привлекаемых к организации и проведению ГИА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всех категорий работников, привлекаемых к проведению ГИА, в обучающих семинарах УО.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плану УО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Совещание с учителями по вопросам подготовки, организации и проведению ГИА в 2024 – 2025 уч. году.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о нормативных документах по итоговой аттестации в 2024-2025 году.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ОУ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 памяток для лиц, привлекаемых в качестве общественных наблюдений при проведении ГИА. Консультирование общественных наблюдателей по вопросу их деятельности во время проведения экзаменов.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ОУ</w:t>
            </w:r>
          </w:p>
        </w:tc>
      </w:tr>
      <w:tr w:rsidR="00355704" w:rsidTr="00355704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8.  Психолого- педагогическое сопровождение выпускников при подготовке и проведению ГИА. 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Тренинговое  занятие «Снятие тревожности и напряженности при сдаче экзаменов».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Январь  2025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 - психолог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Диагностики: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-уровня тревожности и стрессоустойчивости обучающихся, консультирование по результатам диагностики, рекомендации;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- выявление интереса к профессии с учетом цели труда, познавательной, преобразующей, изыскательной;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индивидуальные диагностики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Октябрь,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Педагог- психолог.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Консультирование:</w:t>
            </w:r>
          </w:p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индивидуальное или групповое консультирование  учащихся, родителей, педагогов по вопросам  «Как помочь подросткам подготовиться к экзаменам?», « Психологическая готовность учащихся к ГИА».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Педагог- психолог, классные руководители.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Семинар для педагогов « Психологическая поддержка учащихся во время подготовки к ОГЭ»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Педагог- психолог</w:t>
            </w:r>
          </w:p>
        </w:tc>
      </w:tr>
      <w:tr w:rsidR="00355704" w:rsidTr="00355704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анкетирования (анкеты «Готов ли я к ОГЭ»)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Ноябрь, 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Педагог- психолог, классные руководители</w:t>
            </w:r>
          </w:p>
        </w:tc>
      </w:tr>
      <w:tr w:rsidR="00355704" w:rsidTr="00355704">
        <w:trPr>
          <w:trHeight w:val="11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9.  Подведение итогов ГИА – 2024  -2025  </w:t>
            </w:r>
          </w:p>
        </w:tc>
      </w:tr>
      <w:tr w:rsidR="00355704" w:rsidTr="00355704">
        <w:trPr>
          <w:trHeight w:val="11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аналитических отчетов о результатах ГИА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 2025 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5704" w:rsidTr="00355704">
        <w:trPr>
          <w:trHeight w:val="11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и представление предложений по совершенствованию проведения ГИА на следующий учебный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4" w:rsidRDefault="00355704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55704" w:rsidRDefault="00355704" w:rsidP="00355704">
      <w:pPr>
        <w:pStyle w:val="a3"/>
        <w:ind w:right="1741"/>
        <w:rPr>
          <w:rFonts w:ascii="Times New Roman" w:hAnsi="Times New Roman" w:cs="Times New Roman"/>
          <w:b/>
          <w:sz w:val="24"/>
          <w:szCs w:val="24"/>
        </w:rPr>
      </w:pPr>
    </w:p>
    <w:p w:rsidR="00355704" w:rsidRDefault="00355704" w:rsidP="00355704">
      <w:pPr>
        <w:pStyle w:val="a3"/>
        <w:ind w:right="1741"/>
        <w:rPr>
          <w:rFonts w:ascii="Times New Roman" w:hAnsi="Times New Roman" w:cs="Times New Roman"/>
          <w:b/>
          <w:sz w:val="24"/>
          <w:szCs w:val="24"/>
        </w:rPr>
      </w:pPr>
    </w:p>
    <w:p w:rsidR="00355704" w:rsidRDefault="00355704" w:rsidP="00355704">
      <w:pPr>
        <w:pStyle w:val="a3"/>
        <w:ind w:left="1696" w:right="1741" w:firstLine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5B9" w:rsidRDefault="00F245B9"/>
    <w:sectPr w:rsidR="00F245B9" w:rsidSect="003557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59" w:rsidRDefault="00142859" w:rsidP="00355704">
      <w:pPr>
        <w:spacing w:after="0" w:line="240" w:lineRule="auto"/>
      </w:pPr>
      <w:r>
        <w:separator/>
      </w:r>
    </w:p>
  </w:endnote>
  <w:endnote w:type="continuationSeparator" w:id="0">
    <w:p w:rsidR="00142859" w:rsidRDefault="00142859" w:rsidP="0035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59" w:rsidRDefault="00142859" w:rsidP="00355704">
      <w:pPr>
        <w:spacing w:after="0" w:line="240" w:lineRule="auto"/>
      </w:pPr>
      <w:r>
        <w:separator/>
      </w:r>
    </w:p>
  </w:footnote>
  <w:footnote w:type="continuationSeparator" w:id="0">
    <w:p w:rsidR="00142859" w:rsidRDefault="00142859" w:rsidP="00355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04"/>
    <w:rsid w:val="00001D31"/>
    <w:rsid w:val="00142859"/>
    <w:rsid w:val="00355704"/>
    <w:rsid w:val="00E27B67"/>
    <w:rsid w:val="00F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EB0FB4-3A41-4E7F-8020-C1B41EF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355704"/>
    <w:pPr>
      <w:spacing w:after="0" w:line="240" w:lineRule="auto"/>
      <w:jc w:val="both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355704"/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3557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2"/>
    <w:locked/>
    <w:rsid w:val="00355704"/>
    <w:rPr>
      <w:lang w:eastAsia="ru-RU"/>
    </w:rPr>
  </w:style>
  <w:style w:type="paragraph" w:customStyle="1" w:styleId="2">
    <w:name w:val="Без интервала2"/>
    <w:link w:val="NoSpacingChar"/>
    <w:rsid w:val="00355704"/>
    <w:pPr>
      <w:spacing w:after="0" w:line="240" w:lineRule="auto"/>
    </w:pPr>
    <w:rPr>
      <w:lang w:eastAsia="ru-RU"/>
    </w:rPr>
  </w:style>
  <w:style w:type="paragraph" w:customStyle="1" w:styleId="Default">
    <w:name w:val="Default"/>
    <w:rsid w:val="0035570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355704"/>
    <w:rPr>
      <w:rFonts w:ascii="Calibri" w:eastAsia="Calibri" w:hAnsi="Calibri" w:cs="Calibri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355704"/>
    <w:rPr>
      <w:b/>
      <w:bCs/>
    </w:rPr>
  </w:style>
  <w:style w:type="paragraph" w:styleId="a6">
    <w:name w:val="header"/>
    <w:basedOn w:val="a"/>
    <w:link w:val="a7"/>
    <w:uiPriority w:val="99"/>
    <w:unhideWhenUsed/>
    <w:rsid w:val="0035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70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55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704"/>
    <w:rPr>
      <w:rFonts w:eastAsiaTheme="minorEastAsia"/>
      <w:lang w:eastAsia="ru-RU"/>
    </w:rPr>
  </w:style>
  <w:style w:type="paragraph" w:styleId="aa">
    <w:name w:val="No Spacing"/>
    <w:uiPriority w:val="1"/>
    <w:qFormat/>
    <w:rsid w:val="003557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2024-10-10T05:51:00Z</dcterms:created>
  <dcterms:modified xsi:type="dcterms:W3CDTF">2024-10-10T05:51:00Z</dcterms:modified>
</cp:coreProperties>
</file>